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E9119" w14:textId="77777777" w:rsidR="00025A62" w:rsidRDefault="00025A62" w:rsidP="006F2413">
      <w:pPr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33F66">
        <w:rPr>
          <w:rFonts w:ascii="Times New Roman" w:eastAsia="Times New Roman" w:hAnsi="Times New Roman"/>
          <w:color w:val="000000"/>
          <w:lang w:eastAsia="ru-RU"/>
        </w:rPr>
        <w:object w:dxaOrig="5881" w:dyaOrig="6201" w14:anchorId="5D7BE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74273235" r:id="rId8"/>
        </w:object>
      </w:r>
    </w:p>
    <w:p w14:paraId="6F911BF7" w14:textId="089F0DC3" w:rsidR="00025A62" w:rsidRDefault="00025A62" w:rsidP="00025A62">
      <w:pPr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0A7476F5" w14:textId="77777777" w:rsidR="00025A62" w:rsidRDefault="00025A62" w:rsidP="00025A62">
      <w:pPr>
        <w:jc w:val="right"/>
        <w:rPr>
          <w:rFonts w:ascii="Times New Roman" w:eastAsia="Times New Roman" w:hAnsi="Times New Roman"/>
          <w:color w:val="000000"/>
          <w:lang w:eastAsia="ru-RU"/>
        </w:rPr>
      </w:pPr>
    </w:p>
    <w:p w14:paraId="4F1E8892" w14:textId="602110DF" w:rsidR="006F2413" w:rsidRPr="00352727" w:rsidRDefault="006F2413" w:rsidP="006F241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 w:rsidR="00D27D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46</w:t>
      </w:r>
    </w:p>
    <w:p w14:paraId="616A1D1B" w14:textId="77777777" w:rsidR="006F2413" w:rsidRPr="00600E73" w:rsidRDefault="006F2413" w:rsidP="006F241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EEB8D5E" w14:textId="77777777" w:rsidR="006F2413" w:rsidRPr="00600E73" w:rsidRDefault="006F2413" w:rsidP="006F2413">
      <w:pPr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14:paraId="6D9B32F3" w14:textId="77777777" w:rsidR="006F2413" w:rsidRPr="00EB1F28" w:rsidRDefault="006F2413" w:rsidP="00EB1F28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FE9261" w14:textId="73DFAD9F" w:rsidR="006F2413" w:rsidRPr="00D27D0E" w:rsidRDefault="00953086" w:rsidP="00EB1F28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27D0E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6F2413" w:rsidRPr="00D27D0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7D0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6F2413" w:rsidRPr="00D27D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65D60" w:rsidRPr="00D27D0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C0995" w:rsidRPr="00D27D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565D60" w:rsidRPr="00D27D0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27D0E" w:rsidRPr="00D27D0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4242880D" w14:textId="77777777" w:rsidR="006F2413" w:rsidRPr="00AA7CF0" w:rsidRDefault="006F2413" w:rsidP="006F2413">
      <w:pPr>
        <w:jc w:val="center"/>
        <w:rPr>
          <w:rFonts w:ascii="Times New Roman" w:hAnsi="Times New Roman"/>
          <w:sz w:val="28"/>
          <w:szCs w:val="28"/>
        </w:rPr>
      </w:pPr>
      <w:r w:rsidRPr="00AA7CF0">
        <w:rPr>
          <w:rFonts w:ascii="Times New Roman" w:hAnsi="Times New Roman"/>
          <w:sz w:val="28"/>
          <w:szCs w:val="28"/>
        </w:rPr>
        <w:t>Санкт-Петербург</w:t>
      </w:r>
    </w:p>
    <w:p w14:paraId="0D6A3B75" w14:textId="77777777" w:rsidR="006F2413" w:rsidRPr="00BE71AF" w:rsidRDefault="006F2413" w:rsidP="006F2413">
      <w:pPr>
        <w:pStyle w:val="a7"/>
        <w:rPr>
          <w:noProof/>
        </w:rPr>
      </w:pPr>
    </w:p>
    <w:p w14:paraId="3F77BE16" w14:textId="17C2EBB4" w:rsidR="00211655" w:rsidRDefault="00211655" w:rsidP="00211655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2C0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 объявлении </w:t>
      </w:r>
      <w:r w:rsidR="00C87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</w:t>
      </w:r>
      <w:r w:rsidR="002C0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C87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предложений по кандидатурам членов </w:t>
      </w:r>
    </w:p>
    <w:p w14:paraId="423224F5" w14:textId="77777777" w:rsidR="00082427" w:rsidRDefault="00C874DF" w:rsidP="00211655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участков</w:t>
      </w:r>
      <w:r w:rsidR="0008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C0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избирательн</w:t>
      </w:r>
      <w:r w:rsidR="0008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="002C0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</w:t>
      </w:r>
      <w:r w:rsidR="0008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002962" w:rsidRPr="00002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избирательн</w:t>
      </w:r>
      <w:r w:rsidR="0008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участк</w:t>
      </w:r>
      <w:r w:rsidR="0008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</w:t>
      </w:r>
      <w:r w:rsidR="002C0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D27D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Hlk131595459"/>
      <w:r w:rsidR="00EE42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108</w:t>
      </w:r>
      <w:r w:rsidR="000824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 </w:t>
      </w:r>
    </w:p>
    <w:p w14:paraId="6FC42FE0" w14:textId="6646B8F3" w:rsidR="007A1C45" w:rsidRPr="00352727" w:rsidRDefault="00082427" w:rsidP="00211655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 резерв состава участковой избирательной комиссии)</w:t>
      </w:r>
    </w:p>
    <w:bookmarkEnd w:id="0"/>
    <w:p w14:paraId="102C3885" w14:textId="77777777" w:rsidR="00211655" w:rsidRDefault="00211655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A1E862" w14:textId="4D00D89A" w:rsidR="00211655" w:rsidRDefault="0076105F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27 Федерального закона от 12.06.2002</w:t>
      </w:r>
      <w:r w:rsidR="00EE42E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 xml:space="preserve">67-ФЗ 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br/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подпунктом 8 пункта 2 статьи 3 Закона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br/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Санкт-Петербурга от 05.07.2006</w:t>
      </w:r>
      <w:r w:rsidR="00EE42E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385-57 «О территориальных избирательных комиссиях в Санкт-Петербурге», руководствуясь Методическими рекомендациями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br/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о порядке формирования территориальных, окружных и участковых избирательных комиссий, утвержденными постановлением Центральной избирательной ком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иссии Российской Федерации от 15</w:t>
      </w:r>
      <w:r w:rsidR="00DA72B9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42E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2B9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/</w:t>
      </w:r>
      <w:r w:rsidR="00EB1F28">
        <w:rPr>
          <w:rFonts w:ascii="Times New Roman" w:eastAsia="Times New Roman" w:hAnsi="Times New Roman" w:cs="Times New Roman"/>
          <w:sz w:val="28"/>
          <w:szCs w:val="28"/>
        </w:rPr>
        <w:t>863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1655" w:rsidRPr="006B1711">
        <w:rPr>
          <w:rFonts w:ascii="Times New Roman" w:eastAsia="Times New Roman" w:hAnsi="Times New Roman" w:cs="Times New Roman"/>
          <w:sz w:val="28"/>
          <w:szCs w:val="28"/>
        </w:rPr>
        <w:t>Территориальная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избирательная комиссия № </w:t>
      </w:r>
      <w:r w:rsidR="00EE42E4">
        <w:rPr>
          <w:rFonts w:ascii="Times New Roman" w:eastAsia="Times New Roman" w:hAnsi="Times New Roman" w:cs="Times New Roman"/>
          <w:sz w:val="28"/>
          <w:szCs w:val="28"/>
        </w:rPr>
        <w:t>46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</w:t>
      </w:r>
      <w:r w:rsidR="0021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р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116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5CFAB9" w14:textId="3A6FEF1B" w:rsidR="0076105F" w:rsidRDefault="00ED295F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>Объявить прием предложений по кандидатурам</w:t>
      </w:r>
      <w:r w:rsidR="006C05CF" w:rsidRPr="006C0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>членов участков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избирательн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363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>избирательн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E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2E4" w:rsidRPr="00EE42E4">
        <w:rPr>
          <w:rFonts w:ascii="Times New Roman" w:eastAsia="Times New Roman" w:hAnsi="Times New Roman" w:cs="Times New Roman"/>
          <w:sz w:val="28"/>
          <w:szCs w:val="28"/>
        </w:rPr>
        <w:t>1085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46A">
        <w:rPr>
          <w:rFonts w:ascii="Times New Roman" w:eastAsia="Times New Roman" w:hAnsi="Times New Roman" w:cs="Times New Roman"/>
          <w:sz w:val="28"/>
          <w:szCs w:val="28"/>
        </w:rPr>
        <w:t>(в резерв состав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446A">
        <w:rPr>
          <w:rFonts w:ascii="Times New Roman" w:eastAsia="Times New Roman" w:hAnsi="Times New Roman" w:cs="Times New Roman"/>
          <w:sz w:val="28"/>
          <w:szCs w:val="28"/>
        </w:rPr>
        <w:t xml:space="preserve"> уча</w:t>
      </w:r>
      <w:r w:rsidR="00352727">
        <w:rPr>
          <w:rFonts w:ascii="Times New Roman" w:eastAsia="Times New Roman" w:hAnsi="Times New Roman" w:cs="Times New Roman"/>
          <w:sz w:val="28"/>
          <w:szCs w:val="28"/>
        </w:rPr>
        <w:t>стков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5272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52727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7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644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ECB7B2" w14:textId="7F18FEA0" w:rsidR="000B7E9C" w:rsidRDefault="000B7E9C" w:rsidP="00B12EB1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Утвердить текст информационного сообщения </w:t>
      </w:r>
      <w:r w:rsidR="00B12EB1" w:rsidRPr="00B12EB1">
        <w:rPr>
          <w:rFonts w:ascii="Times New Roman" w:eastAsia="Times New Roman" w:hAnsi="Times New Roman" w:cs="Times New Roman"/>
          <w:sz w:val="28"/>
          <w:szCs w:val="28"/>
        </w:rPr>
        <w:t>Комиссии о приеме предложений по кандидатурам членов участковых избирательных комиссий с правом решающего голоса избирательн</w:t>
      </w:r>
      <w:r w:rsidR="001E48E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12EB1" w:rsidRPr="00B12EB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1E48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2EB1" w:rsidRPr="00B12EB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E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2E4" w:rsidRPr="00EE42E4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2EB1" w:rsidRPr="00B1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05E">
        <w:rPr>
          <w:rFonts w:ascii="Times New Roman" w:eastAsia="Times New Roman" w:hAnsi="Times New Roman" w:cs="Times New Roman"/>
          <w:sz w:val="28"/>
          <w:szCs w:val="28"/>
        </w:rPr>
        <w:t>(в резерв состав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205E">
        <w:rPr>
          <w:rFonts w:ascii="Times New Roman" w:eastAsia="Times New Roman" w:hAnsi="Times New Roman" w:cs="Times New Roman"/>
          <w:sz w:val="28"/>
          <w:szCs w:val="28"/>
        </w:rPr>
        <w:t xml:space="preserve"> участков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E205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E205E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205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205E" w:rsidRPr="00B1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EB1" w:rsidRPr="00B12EB1">
        <w:rPr>
          <w:rFonts w:ascii="Times New Roman" w:eastAsia="Times New Roman" w:hAnsi="Times New Roman" w:cs="Times New Roman"/>
          <w:sz w:val="28"/>
          <w:szCs w:val="28"/>
        </w:rPr>
        <w:t>(далее – информационное сообщение)</w:t>
      </w:r>
      <w:r w:rsidR="00B1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настоящему решению. </w:t>
      </w:r>
    </w:p>
    <w:p w14:paraId="570E59B7" w14:textId="44760442" w:rsidR="00B47FDA" w:rsidRDefault="000B7E9C" w:rsidP="00B47FDA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295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Установить, что предложения по кандидатурам членов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 xml:space="preserve">комиссии с правом 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lastRenderedPageBreak/>
        <w:t>решающего голоса для назначения в состав участков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9530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в Комиссию с учетом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>миссии Российской Федерации от 15</w:t>
      </w:r>
      <w:r w:rsidR="00DA72B9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E42E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A72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/</w:t>
      </w:r>
      <w:r w:rsidR="00EB1F28">
        <w:rPr>
          <w:rFonts w:ascii="Times New Roman" w:eastAsia="Times New Roman" w:hAnsi="Times New Roman" w:cs="Times New Roman"/>
          <w:sz w:val="28"/>
          <w:szCs w:val="28"/>
        </w:rPr>
        <w:t>863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9496BF" w14:textId="7A7D5BA5" w:rsidR="0076105F" w:rsidRPr="00B47FDA" w:rsidRDefault="000B7E9C" w:rsidP="00B47FDA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D295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23388">
        <w:rPr>
          <w:rFonts w:ascii="Times New Roman" w:eastAsia="Times New Roman" w:hAnsi="Times New Roman" w:cs="Times New Roman"/>
          <w:sz w:val="28"/>
          <w:szCs w:val="28"/>
        </w:rPr>
        <w:t>Установить, что с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рок приема предложений составляет 30 дней со дня официального опубликования информационного сообщения.</w:t>
      </w:r>
    </w:p>
    <w:p w14:paraId="7294CEEC" w14:textId="31A1A7DD" w:rsidR="00D028E6" w:rsidRDefault="00D028E6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8E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D29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6B05">
        <w:rPr>
          <w:rFonts w:ascii="Times New Roman" w:eastAsia="Times New Roman" w:hAnsi="Times New Roman" w:cs="Times New Roman"/>
          <w:sz w:val="28"/>
          <w:szCs w:val="28"/>
        </w:rPr>
        <w:t xml:space="preserve">Обратиться в Санкт-Петербургскую избирательную комиссию 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 xml:space="preserve">с просьбой 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br/>
        <w:t>об опуб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>ликова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 сообщени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7E9C">
        <w:rPr>
          <w:rFonts w:ascii="Times New Roman" w:eastAsia="Times New Roman" w:hAnsi="Times New Roman" w:cs="Times New Roman"/>
          <w:sz w:val="28"/>
          <w:szCs w:val="28"/>
        </w:rPr>
        <w:t>, указанного в пункте 2 настоящего решения,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 xml:space="preserve">сетевом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>Вестник Санкт-Петербургской избирательной комиссии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D337D5" w14:textId="60673DF9" w:rsidR="00D028E6" w:rsidRDefault="00ED295F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решение на официальном сайте Комиссии 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br/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2F11C936" w14:textId="6D3B64FF" w:rsidR="00D028E6" w:rsidRDefault="00DF7B7C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D028E6" w:rsidRPr="00D028E6">
        <w:rPr>
          <w:rFonts w:ascii="Times New Roman" w:eastAsia="Times New Roman" w:hAnsi="Times New Roman" w:cs="Times New Roman"/>
          <w:sz w:val="28"/>
          <w:szCs w:val="28"/>
        </w:rPr>
        <w:t xml:space="preserve">Направить копию настоящего решения в Санкт-Петербургскую избирательную комиссию. </w:t>
      </w:r>
    </w:p>
    <w:p w14:paraId="5860E67F" w14:textId="77A60BA5" w:rsidR="003B17E0" w:rsidRDefault="00ED295F" w:rsidP="00B47FDA">
      <w:pPr>
        <w:pStyle w:val="1"/>
        <w:keepNext/>
        <w:numPr>
          <w:ilvl w:val="0"/>
          <w:numId w:val="0"/>
        </w:numPr>
        <w:ind w:firstLine="709"/>
      </w:pPr>
      <w:r>
        <w:t>8. </w:t>
      </w:r>
      <w:r w:rsidR="003B17E0">
        <w:t>Контроль за исполнением настоящего решения возложить на председателя Территориальной избирательной комиссии № </w:t>
      </w:r>
      <w:r w:rsidR="00EE42E4">
        <w:t>46 Бобкова Б. Ю.</w:t>
      </w:r>
      <w:r w:rsidR="00236B9F">
        <w:t xml:space="preserve"> </w:t>
      </w:r>
    </w:p>
    <w:p w14:paraId="3819A776" w14:textId="4B3A30B5" w:rsidR="00A76E1A" w:rsidRDefault="00A76E1A" w:rsidP="00B47FDA">
      <w:pPr>
        <w:pStyle w:val="1"/>
        <w:keepNext/>
        <w:numPr>
          <w:ilvl w:val="0"/>
          <w:numId w:val="0"/>
        </w:numPr>
        <w:ind w:firstLine="709"/>
      </w:pPr>
    </w:p>
    <w:p w14:paraId="126B7D9A" w14:textId="40BE3B5C" w:rsidR="00A76E1A" w:rsidRDefault="00A76E1A" w:rsidP="00B47FDA">
      <w:pPr>
        <w:pStyle w:val="1"/>
        <w:keepNext/>
        <w:numPr>
          <w:ilvl w:val="0"/>
          <w:numId w:val="0"/>
        </w:numPr>
        <w:ind w:firstLine="709"/>
      </w:pPr>
    </w:p>
    <w:p w14:paraId="5CF81E06" w14:textId="2714DE1B" w:rsidR="00A76E1A" w:rsidRDefault="00A76E1A" w:rsidP="00A76E1A">
      <w:pPr>
        <w:pStyle w:val="1"/>
        <w:keepNext/>
        <w:numPr>
          <w:ilvl w:val="0"/>
          <w:numId w:val="0"/>
        </w:numPr>
        <w:spacing w:line="240" w:lineRule="auto"/>
        <w:ind w:firstLine="709"/>
      </w:pPr>
      <w:r>
        <w:t xml:space="preserve">Председатель Территориальной </w:t>
      </w:r>
    </w:p>
    <w:p w14:paraId="669986C6" w14:textId="63E6A27A" w:rsidR="00A76E1A" w:rsidRDefault="00A76E1A" w:rsidP="00A76E1A">
      <w:pPr>
        <w:pStyle w:val="1"/>
        <w:keepNext/>
        <w:numPr>
          <w:ilvl w:val="0"/>
          <w:numId w:val="0"/>
        </w:numPr>
        <w:spacing w:line="240" w:lineRule="auto"/>
        <w:ind w:firstLine="709"/>
      </w:pPr>
      <w:r>
        <w:t>избирательной комиссии № 46                                           Б.Ю. Бобков</w:t>
      </w:r>
    </w:p>
    <w:p w14:paraId="23193B6A" w14:textId="1A09280D" w:rsidR="00A76E1A" w:rsidRDefault="00A76E1A" w:rsidP="00B47FDA">
      <w:pPr>
        <w:pStyle w:val="1"/>
        <w:keepNext/>
        <w:numPr>
          <w:ilvl w:val="0"/>
          <w:numId w:val="0"/>
        </w:numPr>
        <w:ind w:firstLine="709"/>
      </w:pPr>
    </w:p>
    <w:p w14:paraId="6C524CB1" w14:textId="76A2EA2C" w:rsidR="00A76E1A" w:rsidRDefault="009E3A51" w:rsidP="00A76E1A">
      <w:pPr>
        <w:pStyle w:val="1"/>
        <w:keepNext/>
        <w:numPr>
          <w:ilvl w:val="0"/>
          <w:numId w:val="0"/>
        </w:numPr>
        <w:spacing w:line="240" w:lineRule="auto"/>
        <w:ind w:firstLine="709"/>
      </w:pPr>
      <w:r>
        <w:t>Секретарь</w:t>
      </w:r>
      <w:r w:rsidR="00A76E1A">
        <w:t xml:space="preserve"> Территориальной</w:t>
      </w:r>
    </w:p>
    <w:p w14:paraId="135FD056" w14:textId="59D5F2FB" w:rsidR="00A76E1A" w:rsidRDefault="009E3A51" w:rsidP="00A76E1A">
      <w:pPr>
        <w:pStyle w:val="1"/>
        <w:keepNext/>
        <w:numPr>
          <w:ilvl w:val="0"/>
          <w:numId w:val="0"/>
        </w:numPr>
        <w:spacing w:line="240" w:lineRule="auto"/>
        <w:ind w:firstLine="709"/>
      </w:pPr>
      <w:r>
        <w:t>и</w:t>
      </w:r>
      <w:r w:rsidR="00A76E1A">
        <w:t>збирательной комиссии № 46                                          Н.В. Павлова</w:t>
      </w:r>
    </w:p>
    <w:p w14:paraId="1EB50EBC" w14:textId="77777777" w:rsidR="00A76E1A" w:rsidRDefault="00A76E1A" w:rsidP="00B47FDA">
      <w:pPr>
        <w:pStyle w:val="1"/>
        <w:keepNext/>
        <w:numPr>
          <w:ilvl w:val="0"/>
          <w:numId w:val="0"/>
        </w:numPr>
        <w:ind w:firstLine="709"/>
      </w:pPr>
    </w:p>
    <w:p w14:paraId="187773BA" w14:textId="77777777" w:rsidR="006F2413" w:rsidRPr="004922BA" w:rsidRDefault="006F2413" w:rsidP="003B17E0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9F5507" w14:textId="77777777" w:rsidR="006F2413" w:rsidRDefault="006F2413" w:rsidP="006F241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3876" w:type="dxa"/>
        <w:tblInd w:w="709" w:type="dxa"/>
        <w:tblLook w:val="04A0" w:firstRow="1" w:lastRow="0" w:firstColumn="1" w:lastColumn="0" w:noHBand="0" w:noVBand="1"/>
      </w:tblPr>
      <w:tblGrid>
        <w:gridCol w:w="1938"/>
        <w:gridCol w:w="1938"/>
      </w:tblGrid>
      <w:tr w:rsidR="00A76E1A" w:rsidRPr="00045415" w14:paraId="105235BD" w14:textId="77777777" w:rsidTr="00A76E1A">
        <w:tc>
          <w:tcPr>
            <w:tcW w:w="1938" w:type="dxa"/>
          </w:tcPr>
          <w:p w14:paraId="337593CA" w14:textId="77777777" w:rsidR="00A76E1A" w:rsidRPr="00045415" w:rsidRDefault="00A76E1A" w:rsidP="00BF70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14:paraId="675A4924" w14:textId="617A7F61" w:rsidR="00A76E1A" w:rsidRPr="00045415" w:rsidRDefault="00A76E1A" w:rsidP="00BF70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0C929B8" w14:textId="697B7E3E" w:rsidR="00A76E1A" w:rsidRPr="00045415" w:rsidRDefault="00A76E1A" w:rsidP="00A2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CE4487C" w14:textId="70A85A6E" w:rsidR="00DF7B7C" w:rsidRDefault="00DF7B7C" w:rsidP="006F2413"/>
    <w:p w14:paraId="05A21DAF" w14:textId="77777777" w:rsidR="00DF7B7C" w:rsidRDefault="00DF7B7C">
      <w:r>
        <w:br w:type="page"/>
      </w:r>
    </w:p>
    <w:p w14:paraId="30A5B063" w14:textId="65137BAB" w:rsidR="00E833F1" w:rsidRPr="00E833F1" w:rsidRDefault="004D0A26" w:rsidP="00EE42E4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E833F1" w:rsidRPr="00E833F1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е</w:t>
      </w:r>
    </w:p>
    <w:p w14:paraId="5F6C9AEF" w14:textId="0057B2F3" w:rsidR="00E833F1" w:rsidRPr="00E833F1" w:rsidRDefault="002235CB" w:rsidP="00EE42E4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833F1">
        <w:rPr>
          <w:rFonts w:ascii="Times New Roman" w:hAnsi="Times New Roman"/>
        </w:rPr>
        <w:t>решению</w:t>
      </w:r>
      <w:r w:rsidR="00E833F1" w:rsidRPr="00E833F1">
        <w:rPr>
          <w:rFonts w:ascii="Times New Roman" w:hAnsi="Times New Roman"/>
        </w:rPr>
        <w:t xml:space="preserve"> Территориальной</w:t>
      </w:r>
    </w:p>
    <w:p w14:paraId="64809BE9" w14:textId="3145383F" w:rsidR="00E833F1" w:rsidRPr="00E833F1" w:rsidRDefault="00DF7B7C" w:rsidP="00EE42E4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избирательной комиссии № </w:t>
      </w:r>
      <w:r w:rsidR="00EE42E4">
        <w:rPr>
          <w:rFonts w:ascii="Times New Roman" w:hAnsi="Times New Roman"/>
        </w:rPr>
        <w:t>46</w:t>
      </w:r>
    </w:p>
    <w:p w14:paraId="34EA38B9" w14:textId="1D6206E5" w:rsidR="00E833F1" w:rsidRPr="00E833F1" w:rsidRDefault="00DF7B7C" w:rsidP="00EE42E4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953086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» апреля </w:t>
      </w:r>
      <w:r w:rsidR="00E833F1" w:rsidRPr="00E833F1">
        <w:rPr>
          <w:rFonts w:ascii="Times New Roman" w:hAnsi="Times New Roman"/>
        </w:rPr>
        <w:t>202</w:t>
      </w:r>
      <w:r w:rsidR="0095308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  <w:r w:rsidR="00E833F1" w:rsidRPr="00E833F1">
        <w:rPr>
          <w:rFonts w:ascii="Times New Roman" w:hAnsi="Times New Roman"/>
        </w:rPr>
        <w:t xml:space="preserve"> </w:t>
      </w:r>
      <w:r w:rsidR="00D13CA2" w:rsidRPr="00E833F1">
        <w:rPr>
          <w:rFonts w:ascii="Times New Roman" w:hAnsi="Times New Roman"/>
        </w:rPr>
        <w:t xml:space="preserve">№ </w:t>
      </w:r>
      <w:r w:rsidR="00953086">
        <w:rPr>
          <w:rFonts w:ascii="Times New Roman" w:hAnsi="Times New Roman"/>
        </w:rPr>
        <w:t>66</w:t>
      </w:r>
      <w:r w:rsidR="00D13CA2" w:rsidRPr="00E833F1">
        <w:rPr>
          <w:rFonts w:ascii="Times New Roman" w:hAnsi="Times New Roman"/>
        </w:rPr>
        <w:t>–</w:t>
      </w:r>
      <w:r w:rsidR="00EE42E4">
        <w:rPr>
          <w:rFonts w:ascii="Times New Roman" w:hAnsi="Times New Roman"/>
        </w:rPr>
        <w:t>1</w:t>
      </w:r>
    </w:p>
    <w:p w14:paraId="34F672FB" w14:textId="4523FF90" w:rsidR="00A76E1A" w:rsidRDefault="00A76E1A" w:rsidP="00A76E1A">
      <w:pPr>
        <w:jc w:val="both"/>
        <w:rPr>
          <w:rFonts w:ascii="Times New Roman" w:hAnsi="Times New Roman"/>
          <w:b/>
          <w:sz w:val="28"/>
          <w:szCs w:val="28"/>
        </w:rPr>
      </w:pPr>
    </w:p>
    <w:p w14:paraId="3F9F8B87" w14:textId="77777777" w:rsidR="001E48E9" w:rsidRDefault="001E48E9" w:rsidP="00A76E1A">
      <w:pPr>
        <w:jc w:val="both"/>
        <w:rPr>
          <w:rFonts w:ascii="Times New Roman" w:hAnsi="Times New Roman"/>
          <w:b/>
          <w:sz w:val="28"/>
          <w:szCs w:val="28"/>
        </w:rPr>
      </w:pPr>
    </w:p>
    <w:p w14:paraId="5CC4D031" w14:textId="77777777" w:rsidR="001E48E9" w:rsidRPr="00C037E0" w:rsidRDefault="001E48E9" w:rsidP="001E48E9">
      <w:pPr>
        <w:jc w:val="center"/>
        <w:rPr>
          <w:rFonts w:ascii="Times New Roman" w:hAnsi="Times New Roman"/>
          <w:b/>
          <w:sz w:val="28"/>
          <w:szCs w:val="28"/>
        </w:rPr>
      </w:pPr>
      <w:r w:rsidRPr="00C037E0">
        <w:rPr>
          <w:rFonts w:ascii="Times New Roman" w:hAnsi="Times New Roman"/>
          <w:b/>
          <w:sz w:val="28"/>
          <w:szCs w:val="28"/>
        </w:rPr>
        <w:t xml:space="preserve">ИНФОРМАЦИОННОЕ СООБЩЕНИЕ </w:t>
      </w:r>
    </w:p>
    <w:p w14:paraId="0573C8E9" w14:textId="77777777" w:rsidR="001E48E9" w:rsidRDefault="001E48E9" w:rsidP="001E48E9">
      <w:pPr>
        <w:jc w:val="center"/>
        <w:rPr>
          <w:rFonts w:ascii="Times New Roman" w:hAnsi="Times New Roman"/>
          <w:b/>
          <w:sz w:val="28"/>
          <w:szCs w:val="28"/>
        </w:rPr>
      </w:pPr>
      <w:r w:rsidRPr="00C037E0">
        <w:rPr>
          <w:rFonts w:ascii="Times New Roman" w:hAnsi="Times New Roman"/>
          <w:b/>
          <w:sz w:val="28"/>
          <w:szCs w:val="28"/>
        </w:rPr>
        <w:t>ТЕРРИТОРИА</w:t>
      </w:r>
      <w:r>
        <w:rPr>
          <w:rFonts w:ascii="Times New Roman" w:hAnsi="Times New Roman"/>
          <w:b/>
          <w:sz w:val="28"/>
          <w:szCs w:val="28"/>
        </w:rPr>
        <w:t>ЛЬНОЙ ИЗБИРАТЕЛЬНОЙ КОМИССИИ № 46</w:t>
      </w:r>
      <w:r w:rsidRPr="00C037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C037E0">
        <w:rPr>
          <w:rFonts w:ascii="Times New Roman" w:hAnsi="Times New Roman"/>
          <w:b/>
          <w:sz w:val="28"/>
          <w:szCs w:val="28"/>
        </w:rPr>
        <w:t>О ПРИЕМЕ ПРЕДЛОЖЕНИЙ ПО КАНДИДАТУРАМ ЧЛЕНОВ УЧАСТКОВ</w:t>
      </w:r>
      <w:r>
        <w:rPr>
          <w:rFonts w:ascii="Times New Roman" w:hAnsi="Times New Roman"/>
          <w:b/>
          <w:sz w:val="28"/>
          <w:szCs w:val="28"/>
        </w:rPr>
        <w:t>ОЙ</w:t>
      </w:r>
      <w:r w:rsidRPr="00C037E0">
        <w:rPr>
          <w:rFonts w:ascii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C037E0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Pr="00C037E0">
        <w:rPr>
          <w:rFonts w:ascii="Times New Roman" w:hAnsi="Times New Roman"/>
          <w:b/>
          <w:sz w:val="28"/>
          <w:szCs w:val="28"/>
        </w:rPr>
        <w:t xml:space="preserve"> С ПРАВОМ РЕШАЮЩЕГО ГОЛОСА ИЗБИРАТЕЛЬН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C037E0">
        <w:rPr>
          <w:rFonts w:ascii="Times New Roman" w:hAnsi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/>
          <w:b/>
          <w:sz w:val="28"/>
          <w:szCs w:val="28"/>
        </w:rPr>
        <w:t>А</w:t>
      </w:r>
      <w:r w:rsidRPr="00C037E0">
        <w:rPr>
          <w:rFonts w:ascii="Times New Roman" w:hAnsi="Times New Roman"/>
          <w:b/>
          <w:sz w:val="28"/>
          <w:szCs w:val="28"/>
        </w:rPr>
        <w:t xml:space="preserve"> </w:t>
      </w:r>
    </w:p>
    <w:p w14:paraId="45EF55B5" w14:textId="77777777" w:rsidR="001E48E9" w:rsidRDefault="001E48E9" w:rsidP="001E48E9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131534818"/>
      <w:r w:rsidRPr="00C037E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1085 </w:t>
      </w:r>
      <w:bookmarkEnd w:id="1"/>
      <w:r w:rsidRPr="00C037E0">
        <w:rPr>
          <w:rFonts w:ascii="Times New Roman" w:hAnsi="Times New Roman"/>
          <w:b/>
          <w:sz w:val="28"/>
          <w:szCs w:val="28"/>
        </w:rPr>
        <w:t>(В РЕЗЕРВ СОСТАВ</w:t>
      </w:r>
      <w:r>
        <w:rPr>
          <w:rFonts w:ascii="Times New Roman" w:hAnsi="Times New Roman"/>
          <w:b/>
          <w:sz w:val="28"/>
          <w:szCs w:val="28"/>
        </w:rPr>
        <w:t>А</w:t>
      </w:r>
      <w:r w:rsidRPr="00C037E0">
        <w:rPr>
          <w:rFonts w:ascii="Times New Roman" w:hAnsi="Times New Roman"/>
          <w:b/>
          <w:sz w:val="28"/>
          <w:szCs w:val="28"/>
        </w:rPr>
        <w:t xml:space="preserve"> УЧАСТКОВ</w:t>
      </w:r>
      <w:r>
        <w:rPr>
          <w:rFonts w:ascii="Times New Roman" w:hAnsi="Times New Roman"/>
          <w:b/>
          <w:sz w:val="28"/>
          <w:szCs w:val="28"/>
        </w:rPr>
        <w:t>ОЙ</w:t>
      </w:r>
      <w:r w:rsidRPr="00C037E0">
        <w:rPr>
          <w:rFonts w:ascii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C037E0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Pr="00C037E0">
        <w:rPr>
          <w:rFonts w:ascii="Times New Roman" w:hAnsi="Times New Roman"/>
          <w:b/>
          <w:sz w:val="28"/>
          <w:szCs w:val="28"/>
        </w:rPr>
        <w:t>)</w:t>
      </w:r>
    </w:p>
    <w:p w14:paraId="09B7CA0A" w14:textId="77777777" w:rsidR="001E48E9" w:rsidRPr="009E1BD2" w:rsidRDefault="001E48E9" w:rsidP="001E48E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CE8778" w14:textId="77777777" w:rsidR="001E48E9" w:rsidRPr="00C037E0" w:rsidRDefault="001E48E9" w:rsidP="001E48E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037E0">
        <w:rPr>
          <w:rFonts w:ascii="Times New Roman" w:hAnsi="Times New Roman"/>
          <w:sz w:val="28"/>
          <w:szCs w:val="28"/>
        </w:rPr>
        <w:t>уководствуясь пунктами 4 и 5.1 стат</w:t>
      </w:r>
      <w:r>
        <w:rPr>
          <w:rFonts w:ascii="Times New Roman" w:hAnsi="Times New Roman"/>
          <w:sz w:val="28"/>
          <w:szCs w:val="28"/>
        </w:rPr>
        <w:t>ьи 27 Федерального закона от 12.06.</w:t>
      </w:r>
      <w:r w:rsidRPr="00C037E0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г. № </w:t>
      </w:r>
      <w:r w:rsidRPr="00C037E0">
        <w:rPr>
          <w:rFonts w:ascii="Times New Roman" w:hAnsi="Times New Roman"/>
          <w:sz w:val="28"/>
          <w:szCs w:val="28"/>
        </w:rPr>
        <w:t xml:space="preserve">67-ФЗ «Об основных гарантиях избирательных прав и права на участие </w:t>
      </w:r>
      <w:r>
        <w:rPr>
          <w:rFonts w:ascii="Times New Roman" w:hAnsi="Times New Roman"/>
          <w:sz w:val="28"/>
          <w:szCs w:val="28"/>
        </w:rPr>
        <w:br/>
      </w:r>
      <w:r w:rsidRPr="00C037E0">
        <w:rPr>
          <w:rFonts w:ascii="Times New Roman" w:hAnsi="Times New Roman"/>
          <w:sz w:val="28"/>
          <w:szCs w:val="28"/>
        </w:rPr>
        <w:t>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C037E0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№ </w:t>
      </w:r>
      <w:r>
        <w:rPr>
          <w:rFonts w:ascii="Times New Roman" w:hAnsi="Times New Roman"/>
          <w:sz w:val="28"/>
          <w:szCs w:val="28"/>
        </w:rPr>
        <w:t>46</w:t>
      </w:r>
      <w:r w:rsidRPr="00C037E0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Комиссия</w:t>
      </w:r>
      <w:r w:rsidRPr="00C037E0">
        <w:rPr>
          <w:rFonts w:ascii="Times New Roman" w:hAnsi="Times New Roman"/>
          <w:sz w:val="28"/>
          <w:szCs w:val="28"/>
        </w:rPr>
        <w:t>) объявляет прием предложений по кандидатурам для назначения членов участков</w:t>
      </w:r>
      <w:r>
        <w:rPr>
          <w:rFonts w:ascii="Times New Roman" w:hAnsi="Times New Roman"/>
          <w:sz w:val="28"/>
          <w:szCs w:val="28"/>
        </w:rPr>
        <w:t>ой</w:t>
      </w:r>
      <w:r w:rsidRPr="00C037E0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C03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0B7E9C">
        <w:rPr>
          <w:rFonts w:ascii="Times New Roman" w:hAnsi="Times New Roman"/>
          <w:sz w:val="28"/>
          <w:szCs w:val="28"/>
        </w:rPr>
        <w:t xml:space="preserve"> </w:t>
      </w:r>
      <w:r w:rsidRPr="00C037E0">
        <w:rPr>
          <w:rFonts w:ascii="Times New Roman" w:hAnsi="Times New Roman"/>
          <w:sz w:val="28"/>
          <w:szCs w:val="28"/>
        </w:rPr>
        <w:t>с правом решающего голоса избирательн</w:t>
      </w:r>
      <w:r>
        <w:rPr>
          <w:rFonts w:ascii="Times New Roman" w:hAnsi="Times New Roman"/>
          <w:sz w:val="28"/>
          <w:szCs w:val="28"/>
        </w:rPr>
        <w:t>ого</w:t>
      </w:r>
      <w:r w:rsidRPr="00C037E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C03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654AE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037E0">
        <w:rPr>
          <w:rFonts w:ascii="Times New Roman" w:hAnsi="Times New Roman"/>
          <w:sz w:val="28"/>
          <w:szCs w:val="28"/>
        </w:rPr>
        <w:t>(в резерв состав</w:t>
      </w:r>
      <w:r>
        <w:rPr>
          <w:rFonts w:ascii="Times New Roman" w:hAnsi="Times New Roman"/>
          <w:sz w:val="28"/>
          <w:szCs w:val="28"/>
        </w:rPr>
        <w:t>а</w:t>
      </w:r>
      <w:r w:rsidRPr="00C037E0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C037E0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C03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C037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02FFC62" w14:textId="77777777" w:rsidR="001E48E9" w:rsidRPr="00C037E0" w:rsidRDefault="001E48E9" w:rsidP="001E48E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осуществляется </w:t>
      </w:r>
      <w:r w:rsidRPr="00C037E0">
        <w:rPr>
          <w:rFonts w:ascii="Times New Roman" w:hAnsi="Times New Roman"/>
          <w:sz w:val="28"/>
          <w:szCs w:val="28"/>
        </w:rPr>
        <w:t>в течение 30 дней со дня опубликования настоящего сообщения по рабочим дням с понедельника по четверг с 1</w:t>
      </w:r>
      <w:r>
        <w:rPr>
          <w:rFonts w:ascii="Times New Roman" w:hAnsi="Times New Roman"/>
          <w:sz w:val="28"/>
          <w:szCs w:val="28"/>
        </w:rPr>
        <w:t>5</w:t>
      </w:r>
      <w:r w:rsidRPr="00C037E0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8</w:t>
      </w:r>
      <w:r w:rsidRPr="00C037E0">
        <w:rPr>
          <w:rFonts w:ascii="Times New Roman" w:hAnsi="Times New Roman"/>
          <w:sz w:val="28"/>
          <w:szCs w:val="28"/>
        </w:rPr>
        <w:t>.00, в пятницу с 1</w:t>
      </w:r>
      <w:r>
        <w:rPr>
          <w:rFonts w:ascii="Times New Roman" w:hAnsi="Times New Roman"/>
          <w:sz w:val="28"/>
          <w:szCs w:val="28"/>
        </w:rPr>
        <w:t>4</w:t>
      </w:r>
      <w:r w:rsidRPr="00C037E0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7.00 по адресу</w:t>
      </w:r>
      <w:r w:rsidRPr="00C037E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C037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Санкт-Петербург, ул. Партизана </w:t>
      </w:r>
      <w:proofErr w:type="gramStart"/>
      <w:r>
        <w:rPr>
          <w:rFonts w:ascii="Times New Roman" w:hAnsi="Times New Roman"/>
          <w:sz w:val="28"/>
          <w:szCs w:val="28"/>
        </w:rPr>
        <w:t xml:space="preserve">Германа,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д. 3, помещение Территориальной избирательной комиссии № 46 (№ 124А).</w:t>
      </w:r>
    </w:p>
    <w:p w14:paraId="1BF203C3" w14:textId="15C1DA04" w:rsidR="001E48E9" w:rsidRPr="00C037E0" w:rsidRDefault="001E48E9" w:rsidP="001E48E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внесении предложений </w:t>
      </w:r>
      <w:r w:rsidRPr="00C037E0">
        <w:rPr>
          <w:rFonts w:ascii="Times New Roman" w:hAnsi="Times New Roman"/>
          <w:sz w:val="28"/>
          <w:szCs w:val="28"/>
        </w:rPr>
        <w:t>по кандидатурам для назначения членов участковых избирательных комиссий с правом решающего голоса (в резерв состав</w:t>
      </w:r>
      <w:r>
        <w:rPr>
          <w:rFonts w:ascii="Times New Roman" w:hAnsi="Times New Roman"/>
          <w:sz w:val="28"/>
          <w:szCs w:val="28"/>
        </w:rPr>
        <w:t>а</w:t>
      </w:r>
      <w:r w:rsidRPr="00C037E0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</w:t>
      </w:r>
      <w:r w:rsidRPr="00C037E0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C03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C037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необходимо представить документы, перечень которых определен </w:t>
      </w:r>
      <w:r w:rsidRPr="00C037E0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ми рекомендациями</w:t>
      </w:r>
      <w:r w:rsidRPr="00C037E0">
        <w:rPr>
          <w:rFonts w:ascii="Times New Roman" w:hAnsi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, утвержденными </w:t>
      </w:r>
      <w:r w:rsidRPr="00C037E0">
        <w:rPr>
          <w:rFonts w:ascii="Times New Roman" w:hAnsi="Times New Roman"/>
          <w:sz w:val="28"/>
          <w:szCs w:val="28"/>
        </w:rPr>
        <w:t>постановлением Центральной избирательной комиссии Российской Федерации от 1</w:t>
      </w:r>
      <w:r>
        <w:rPr>
          <w:rFonts w:ascii="Times New Roman" w:hAnsi="Times New Roman"/>
          <w:sz w:val="28"/>
          <w:szCs w:val="28"/>
        </w:rPr>
        <w:t>5</w:t>
      </w:r>
      <w:r w:rsidRPr="00C037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037E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23г.</w:t>
      </w:r>
      <w:r w:rsidRPr="00C037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111</w:t>
      </w:r>
      <w:r w:rsidRPr="00C037E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863</w:t>
      </w:r>
      <w:r w:rsidRPr="00C037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 w:rsidRPr="00C037E0">
        <w:rPr>
          <w:rFonts w:ascii="Times New Roman" w:hAnsi="Times New Roman"/>
          <w:sz w:val="28"/>
          <w:szCs w:val="28"/>
        </w:rPr>
        <w:t>.</w:t>
      </w:r>
    </w:p>
    <w:p w14:paraId="2E87003F" w14:textId="77777777" w:rsidR="001E48E9" w:rsidRDefault="001E48E9" w:rsidP="001E48E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7E0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C037E0">
        <w:rPr>
          <w:rFonts w:ascii="Times New Roman" w:hAnsi="Times New Roman"/>
          <w:sz w:val="28"/>
          <w:szCs w:val="28"/>
        </w:rPr>
        <w:t>по формированию участков</w:t>
      </w:r>
      <w:r>
        <w:rPr>
          <w:rFonts w:ascii="Times New Roman" w:hAnsi="Times New Roman"/>
          <w:sz w:val="28"/>
          <w:szCs w:val="28"/>
        </w:rPr>
        <w:t>ой</w:t>
      </w:r>
      <w:r w:rsidRPr="00C037E0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ой</w:t>
      </w:r>
      <w:r w:rsidRPr="00C03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 избирательного участка № 1085</w:t>
      </w:r>
      <w:r w:rsidRPr="00C037E0">
        <w:rPr>
          <w:rFonts w:ascii="Times New Roman" w:hAnsi="Times New Roman"/>
          <w:sz w:val="28"/>
          <w:szCs w:val="28"/>
        </w:rPr>
        <w:t xml:space="preserve"> состоится по адресу ее местонахождения</w:t>
      </w:r>
      <w:r>
        <w:rPr>
          <w:rFonts w:ascii="Times New Roman" w:hAnsi="Times New Roman"/>
          <w:sz w:val="28"/>
          <w:szCs w:val="28"/>
        </w:rPr>
        <w:t xml:space="preserve"> в сроки, установленные </w:t>
      </w:r>
      <w:r w:rsidRPr="0076105F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76105F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ом.</w:t>
      </w:r>
    </w:p>
    <w:p w14:paraId="0C213167" w14:textId="77777777" w:rsidR="001E48E9" w:rsidRPr="00002962" w:rsidRDefault="001E48E9" w:rsidP="001E48E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7E0">
        <w:rPr>
          <w:rFonts w:ascii="Times New Roman" w:hAnsi="Times New Roman"/>
          <w:sz w:val="28"/>
          <w:szCs w:val="28"/>
        </w:rPr>
        <w:t>Информацию можно уточнить</w:t>
      </w:r>
      <w:r>
        <w:rPr>
          <w:rFonts w:ascii="Times New Roman" w:hAnsi="Times New Roman"/>
          <w:sz w:val="28"/>
          <w:szCs w:val="28"/>
        </w:rPr>
        <w:t>:</w:t>
      </w:r>
      <w:r w:rsidRPr="00C037E0">
        <w:rPr>
          <w:rFonts w:ascii="Times New Roman" w:hAnsi="Times New Roman"/>
          <w:sz w:val="28"/>
          <w:szCs w:val="28"/>
        </w:rPr>
        <w:t xml:space="preserve"> по телефону: 8(812)</w:t>
      </w:r>
      <w:r>
        <w:rPr>
          <w:rFonts w:ascii="Times New Roman" w:hAnsi="Times New Roman"/>
          <w:sz w:val="28"/>
          <w:szCs w:val="28"/>
        </w:rPr>
        <w:t xml:space="preserve">241-47-76 </w:t>
      </w:r>
      <w:r>
        <w:rPr>
          <w:rFonts w:ascii="Times New Roman" w:hAnsi="Times New Roman"/>
          <w:sz w:val="28"/>
          <w:szCs w:val="28"/>
        </w:rPr>
        <w:br/>
        <w:t xml:space="preserve">или на официальном сайте Комиссии в информационно-телекоммуникационной сети Интернет </w:t>
      </w:r>
      <w:r w:rsidRPr="00002962">
        <w:rPr>
          <w:rStyle w:val="af1"/>
          <w:rFonts w:ascii="Times New Roman" w:hAnsi="Times New Roman"/>
          <w:sz w:val="28"/>
          <w:szCs w:val="28"/>
          <w:lang w:val="en-US"/>
        </w:rPr>
        <w:t>http</w:t>
      </w:r>
      <w:r>
        <w:rPr>
          <w:rStyle w:val="af1"/>
          <w:rFonts w:ascii="Times New Roman" w:hAnsi="Times New Roman"/>
          <w:sz w:val="28"/>
          <w:szCs w:val="28"/>
          <w:lang w:val="en-US"/>
        </w:rPr>
        <w:t>s</w:t>
      </w:r>
      <w:r w:rsidRPr="00002962">
        <w:rPr>
          <w:rStyle w:val="af1"/>
          <w:rFonts w:ascii="Times New Roman" w:hAnsi="Times New Roman"/>
          <w:sz w:val="28"/>
          <w:szCs w:val="28"/>
        </w:rPr>
        <w:t>://</w:t>
      </w:r>
      <w:r w:rsidRPr="00002962">
        <w:rPr>
          <w:rStyle w:val="af1"/>
          <w:rFonts w:ascii="Times New Roman" w:hAnsi="Times New Roman"/>
          <w:sz w:val="28"/>
          <w:szCs w:val="28"/>
          <w:lang w:val="en-US"/>
        </w:rPr>
        <w:t>tik</w:t>
      </w:r>
      <w:r>
        <w:rPr>
          <w:rStyle w:val="af1"/>
          <w:rFonts w:ascii="Times New Roman" w:hAnsi="Times New Roman"/>
          <w:sz w:val="28"/>
          <w:szCs w:val="28"/>
        </w:rPr>
        <w:t>46</w:t>
      </w:r>
      <w:r w:rsidRPr="00002962">
        <w:rPr>
          <w:rStyle w:val="af1"/>
          <w:rFonts w:ascii="Times New Roman" w:hAnsi="Times New Roman"/>
          <w:sz w:val="28"/>
          <w:szCs w:val="28"/>
        </w:rPr>
        <w:t>.</w:t>
      </w:r>
      <w:proofErr w:type="spellStart"/>
      <w:r w:rsidRPr="00002962">
        <w:rPr>
          <w:rStyle w:val="af1"/>
          <w:rFonts w:ascii="Times New Roman" w:hAnsi="Times New Roman"/>
          <w:sz w:val="28"/>
          <w:szCs w:val="28"/>
          <w:lang w:val="en-US"/>
        </w:rPr>
        <w:t>spbik</w:t>
      </w:r>
      <w:proofErr w:type="spellEnd"/>
      <w:r w:rsidRPr="00002962">
        <w:rPr>
          <w:rStyle w:val="af1"/>
          <w:rFonts w:ascii="Times New Roman" w:hAnsi="Times New Roman"/>
          <w:sz w:val="28"/>
          <w:szCs w:val="28"/>
        </w:rPr>
        <w:t>.</w:t>
      </w:r>
      <w:proofErr w:type="spellStart"/>
      <w:r w:rsidRPr="00002962">
        <w:rPr>
          <w:rStyle w:val="af1"/>
          <w:rFonts w:ascii="Times New Roman" w:hAnsi="Times New Roman"/>
          <w:sz w:val="28"/>
          <w:szCs w:val="28"/>
          <w:lang w:val="en-US"/>
        </w:rPr>
        <w:t>spb</w:t>
      </w:r>
      <w:proofErr w:type="spellEnd"/>
      <w:r w:rsidRPr="00002962">
        <w:rPr>
          <w:rStyle w:val="af1"/>
          <w:rFonts w:ascii="Times New Roman" w:hAnsi="Times New Roman"/>
          <w:sz w:val="28"/>
          <w:szCs w:val="28"/>
        </w:rPr>
        <w:t>.</w:t>
      </w:r>
      <w:proofErr w:type="spellStart"/>
      <w:r w:rsidRPr="00002962">
        <w:rPr>
          <w:rStyle w:val="af1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02962">
        <w:rPr>
          <w:rFonts w:ascii="Times New Roman" w:hAnsi="Times New Roman"/>
          <w:sz w:val="28"/>
          <w:szCs w:val="28"/>
        </w:rPr>
        <w:t>.</w:t>
      </w:r>
    </w:p>
    <w:p w14:paraId="7070FEF4" w14:textId="77777777" w:rsidR="001E48E9" w:rsidRPr="00C037E0" w:rsidRDefault="001E48E9" w:rsidP="001E48E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F1BBDF" w14:textId="77777777" w:rsidR="001E48E9" w:rsidRPr="00C037E0" w:rsidRDefault="001E48E9" w:rsidP="001E48E9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037E0">
        <w:rPr>
          <w:rFonts w:ascii="Times New Roman" w:hAnsi="Times New Roman"/>
          <w:sz w:val="28"/>
          <w:szCs w:val="28"/>
        </w:rPr>
        <w:t xml:space="preserve">Территориальная избирательная комиссия № </w:t>
      </w:r>
      <w:r>
        <w:rPr>
          <w:rFonts w:ascii="Times New Roman" w:hAnsi="Times New Roman"/>
          <w:sz w:val="28"/>
          <w:szCs w:val="28"/>
        </w:rPr>
        <w:t>46</w:t>
      </w:r>
    </w:p>
    <w:p w14:paraId="09C11CC7" w14:textId="77777777" w:rsidR="001E48E9" w:rsidRDefault="001E48E9" w:rsidP="001E48E9"/>
    <w:p w14:paraId="4FBB118B" w14:textId="77777777" w:rsidR="001E48E9" w:rsidRDefault="001E48E9" w:rsidP="00A76E1A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1E48E9" w:rsidSect="004D0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53BAF" w14:textId="77777777" w:rsidR="00E7470F" w:rsidRDefault="00E7470F" w:rsidP="000B188C">
      <w:r>
        <w:separator/>
      </w:r>
    </w:p>
  </w:endnote>
  <w:endnote w:type="continuationSeparator" w:id="0">
    <w:p w14:paraId="299553CD" w14:textId="77777777" w:rsidR="00E7470F" w:rsidRDefault="00E7470F" w:rsidP="000B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7E9F" w14:textId="77777777" w:rsidR="00EE42E4" w:rsidRDefault="00EE42E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311B" w14:textId="77777777" w:rsidR="00EE42E4" w:rsidRDefault="00EE42E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D3FEE" w14:textId="77777777" w:rsidR="00EE42E4" w:rsidRDefault="00EE42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1D6B" w14:textId="77777777" w:rsidR="00E7470F" w:rsidRDefault="00E7470F" w:rsidP="000B188C">
      <w:r>
        <w:separator/>
      </w:r>
    </w:p>
  </w:footnote>
  <w:footnote w:type="continuationSeparator" w:id="0">
    <w:p w14:paraId="044AD4A7" w14:textId="77777777" w:rsidR="00E7470F" w:rsidRDefault="00E7470F" w:rsidP="000B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53F2" w14:textId="77777777" w:rsidR="00EE42E4" w:rsidRDefault="00EE42E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B110" w14:textId="77777777" w:rsidR="00EE42E4" w:rsidRDefault="00EE42E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5657006"/>
      <w:docPartObj>
        <w:docPartGallery w:val="Page Numbers (Top of Page)"/>
        <w:docPartUnique/>
      </w:docPartObj>
    </w:sdtPr>
    <w:sdtEndPr/>
    <w:sdtContent>
      <w:p w14:paraId="198E5770" w14:textId="67C39A2F" w:rsidR="004D0A26" w:rsidRDefault="004D0A2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0AEE5B" w14:textId="77777777" w:rsidR="004D0A26" w:rsidRDefault="004D0A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4844"/>
    <w:multiLevelType w:val="hybridMultilevel"/>
    <w:tmpl w:val="CDA6EE36"/>
    <w:lvl w:ilvl="0" w:tplc="BA306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num w:numId="1" w16cid:durableId="1874927856">
    <w:abstractNumId w:val="1"/>
  </w:num>
  <w:num w:numId="2" w16cid:durableId="2078438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41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13"/>
    <w:rsid w:val="00002962"/>
    <w:rsid w:val="00025A62"/>
    <w:rsid w:val="00037756"/>
    <w:rsid w:val="00072CD5"/>
    <w:rsid w:val="00082427"/>
    <w:rsid w:val="000B188C"/>
    <w:rsid w:val="000B2A7C"/>
    <w:rsid w:val="000B7E9C"/>
    <w:rsid w:val="000E22E6"/>
    <w:rsid w:val="0017721E"/>
    <w:rsid w:val="00177B7B"/>
    <w:rsid w:val="00194B1A"/>
    <w:rsid w:val="001D4C21"/>
    <w:rsid w:val="001E48E9"/>
    <w:rsid w:val="00211655"/>
    <w:rsid w:val="002177F7"/>
    <w:rsid w:val="002235CB"/>
    <w:rsid w:val="00236B9F"/>
    <w:rsid w:val="00265A6A"/>
    <w:rsid w:val="002B5614"/>
    <w:rsid w:val="002B6B05"/>
    <w:rsid w:val="002C0995"/>
    <w:rsid w:val="00352727"/>
    <w:rsid w:val="003B17E0"/>
    <w:rsid w:val="003D6B22"/>
    <w:rsid w:val="003E2023"/>
    <w:rsid w:val="00415A46"/>
    <w:rsid w:val="0043237E"/>
    <w:rsid w:val="00455608"/>
    <w:rsid w:val="00455FAB"/>
    <w:rsid w:val="004D0A26"/>
    <w:rsid w:val="00523388"/>
    <w:rsid w:val="00537367"/>
    <w:rsid w:val="00565D60"/>
    <w:rsid w:val="005E40FF"/>
    <w:rsid w:val="006C05CF"/>
    <w:rsid w:val="006D09DD"/>
    <w:rsid w:val="006F240E"/>
    <w:rsid w:val="006F2413"/>
    <w:rsid w:val="0076105F"/>
    <w:rsid w:val="007A1C45"/>
    <w:rsid w:val="00812E20"/>
    <w:rsid w:val="00851F72"/>
    <w:rsid w:val="00863AC5"/>
    <w:rsid w:val="008C7B0B"/>
    <w:rsid w:val="008E7297"/>
    <w:rsid w:val="00905C30"/>
    <w:rsid w:val="00927A6B"/>
    <w:rsid w:val="00930965"/>
    <w:rsid w:val="00953086"/>
    <w:rsid w:val="009A1EC5"/>
    <w:rsid w:val="009C5EB6"/>
    <w:rsid w:val="009E3A51"/>
    <w:rsid w:val="00A274AF"/>
    <w:rsid w:val="00A410A7"/>
    <w:rsid w:val="00A76E1A"/>
    <w:rsid w:val="00AE2208"/>
    <w:rsid w:val="00B12EB1"/>
    <w:rsid w:val="00B47FDA"/>
    <w:rsid w:val="00B6638C"/>
    <w:rsid w:val="00BD74E0"/>
    <w:rsid w:val="00BE205E"/>
    <w:rsid w:val="00BF70BF"/>
    <w:rsid w:val="00C020A2"/>
    <w:rsid w:val="00C14393"/>
    <w:rsid w:val="00C306C4"/>
    <w:rsid w:val="00C45363"/>
    <w:rsid w:val="00C874DF"/>
    <w:rsid w:val="00CB0408"/>
    <w:rsid w:val="00D028E6"/>
    <w:rsid w:val="00D13CA2"/>
    <w:rsid w:val="00D27D0E"/>
    <w:rsid w:val="00D43EA3"/>
    <w:rsid w:val="00D6446A"/>
    <w:rsid w:val="00D8648E"/>
    <w:rsid w:val="00DA72B9"/>
    <w:rsid w:val="00DF7B7C"/>
    <w:rsid w:val="00E7470F"/>
    <w:rsid w:val="00E833F1"/>
    <w:rsid w:val="00E8619D"/>
    <w:rsid w:val="00EB1F28"/>
    <w:rsid w:val="00ED295F"/>
    <w:rsid w:val="00ED3C8B"/>
    <w:rsid w:val="00EE42E4"/>
    <w:rsid w:val="00EF29D1"/>
    <w:rsid w:val="00F109D1"/>
    <w:rsid w:val="00F95040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C90AF3"/>
  <w15:docId w15:val="{194F74EF-C54D-4076-A771-F19E6017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7B7C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DF7B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F7B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F7B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DF7B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DF7B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F7B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F7B7C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F7B7C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F7B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DF7B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DF7B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No Spacing"/>
    <w:basedOn w:val="a0"/>
    <w:uiPriority w:val="1"/>
    <w:qFormat/>
    <w:rsid w:val="00DF7B7C"/>
    <w:rPr>
      <w:szCs w:val="32"/>
    </w:rPr>
  </w:style>
  <w:style w:type="paragraph" w:styleId="a7">
    <w:name w:val="Body Text"/>
    <w:basedOn w:val="a0"/>
    <w:link w:val="a8"/>
    <w:rsid w:val="006F2413"/>
    <w:pPr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1"/>
    <w:link w:val="a7"/>
    <w:rsid w:val="006F241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9">
    <w:name w:val="Table Grid"/>
    <w:basedOn w:val="a2"/>
    <w:uiPriority w:val="39"/>
    <w:rsid w:val="006F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0"/>
    <w:uiPriority w:val="1"/>
    <w:semiHidden/>
    <w:unhideWhenUsed/>
    <w:rsid w:val="003B17E0"/>
    <w:pPr>
      <w:numPr>
        <w:ilvl w:val="1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3">
    <w:name w:val="List Number 3"/>
    <w:basedOn w:val="a0"/>
    <w:uiPriority w:val="1"/>
    <w:semiHidden/>
    <w:unhideWhenUsed/>
    <w:rsid w:val="003B17E0"/>
    <w:pPr>
      <w:numPr>
        <w:ilvl w:val="2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4">
    <w:name w:val="List Number 4"/>
    <w:basedOn w:val="a0"/>
    <w:uiPriority w:val="99"/>
    <w:semiHidden/>
    <w:unhideWhenUsed/>
    <w:rsid w:val="003B17E0"/>
    <w:pPr>
      <w:numPr>
        <w:ilvl w:val="3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5">
    <w:name w:val="List Number 5"/>
    <w:basedOn w:val="a0"/>
    <w:uiPriority w:val="99"/>
    <w:semiHidden/>
    <w:unhideWhenUsed/>
    <w:rsid w:val="003B17E0"/>
    <w:pPr>
      <w:numPr>
        <w:ilvl w:val="4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1">
    <w:name w:val="Нумерованный список 1"/>
    <w:basedOn w:val="a0"/>
    <w:uiPriority w:val="1"/>
    <w:rsid w:val="003B17E0"/>
    <w:pPr>
      <w:numPr>
        <w:numId w:val="1"/>
      </w:numPr>
      <w:spacing w:line="360" w:lineRule="auto"/>
      <w:jc w:val="both"/>
      <w:outlineLvl w:val="0"/>
    </w:pPr>
    <w:rPr>
      <w:rFonts w:ascii="Times New Roman" w:eastAsiaTheme="minorHAnsi" w:hAnsi="Times New Roman" w:cstheme="minorBidi"/>
      <w:sz w:val="28"/>
    </w:rPr>
  </w:style>
  <w:style w:type="numbering" w:customStyle="1" w:styleId="a">
    <w:name w:val="Список пунктов"/>
    <w:uiPriority w:val="99"/>
    <w:rsid w:val="003B17E0"/>
    <w:pPr>
      <w:numPr>
        <w:numId w:val="1"/>
      </w:numPr>
    </w:pPr>
  </w:style>
  <w:style w:type="paragraph" w:customStyle="1" w:styleId="ConsPlusNonformat">
    <w:name w:val="ConsPlusNonformat"/>
    <w:uiPriority w:val="99"/>
    <w:rsid w:val="002116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DF7B7C"/>
    <w:pPr>
      <w:ind w:left="720"/>
      <w:contextualSpacing/>
    </w:pPr>
    <w:rPr>
      <w:rFonts w:cstheme="minorBidi"/>
    </w:rPr>
  </w:style>
  <w:style w:type="paragraph" w:styleId="ab">
    <w:name w:val="Balloon Text"/>
    <w:basedOn w:val="a0"/>
    <w:link w:val="ac"/>
    <w:uiPriority w:val="99"/>
    <w:semiHidden/>
    <w:unhideWhenUsed/>
    <w:rsid w:val="00D028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028E6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0B18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B188C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unhideWhenUsed/>
    <w:rsid w:val="000B18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0B188C"/>
    <w:rPr>
      <w:rFonts w:ascii="Calibri" w:eastAsia="Calibri" w:hAnsi="Calibri" w:cs="Times New Roman"/>
    </w:rPr>
  </w:style>
  <w:style w:type="character" w:styleId="af1">
    <w:name w:val="Hyperlink"/>
    <w:basedOn w:val="a1"/>
    <w:uiPriority w:val="99"/>
    <w:unhideWhenUsed/>
    <w:rsid w:val="00177B7B"/>
    <w:rPr>
      <w:color w:val="0000FF" w:themeColor="hyperlink"/>
      <w:u w:val="single"/>
    </w:rPr>
  </w:style>
  <w:style w:type="character" w:customStyle="1" w:styleId="11">
    <w:name w:val="Заголовок 1 Знак"/>
    <w:basedOn w:val="a1"/>
    <w:link w:val="10"/>
    <w:uiPriority w:val="9"/>
    <w:rsid w:val="00DF7B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DF7B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DF7B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semiHidden/>
    <w:rsid w:val="00DF7B7C"/>
    <w:rPr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"/>
    <w:semiHidden/>
    <w:rsid w:val="00DF7B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F7B7C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DF7B7C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DF7B7C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DF7B7C"/>
    <w:rPr>
      <w:rFonts w:asciiTheme="majorHAnsi" w:eastAsiaTheme="majorEastAsia" w:hAnsiTheme="majorHAnsi"/>
    </w:rPr>
  </w:style>
  <w:style w:type="paragraph" w:styleId="af2">
    <w:name w:val="Subtitle"/>
    <w:basedOn w:val="a0"/>
    <w:next w:val="a0"/>
    <w:link w:val="af3"/>
    <w:uiPriority w:val="11"/>
    <w:qFormat/>
    <w:rsid w:val="00DF7B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uiPriority w:val="11"/>
    <w:rsid w:val="00DF7B7C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DF7B7C"/>
    <w:rPr>
      <w:b/>
      <w:bCs/>
    </w:rPr>
  </w:style>
  <w:style w:type="character" w:styleId="af5">
    <w:name w:val="Emphasis"/>
    <w:basedOn w:val="a1"/>
    <w:uiPriority w:val="20"/>
    <w:qFormat/>
    <w:rsid w:val="00DF7B7C"/>
    <w:rPr>
      <w:rFonts w:asciiTheme="minorHAnsi" w:hAnsiTheme="minorHAnsi"/>
      <w:b/>
      <w:i/>
      <w:iCs/>
    </w:rPr>
  </w:style>
  <w:style w:type="paragraph" w:styleId="22">
    <w:name w:val="Quote"/>
    <w:basedOn w:val="a0"/>
    <w:next w:val="a0"/>
    <w:link w:val="23"/>
    <w:uiPriority w:val="29"/>
    <w:qFormat/>
    <w:rsid w:val="00DF7B7C"/>
    <w:rPr>
      <w:i/>
    </w:rPr>
  </w:style>
  <w:style w:type="character" w:customStyle="1" w:styleId="23">
    <w:name w:val="Цитата 2 Знак"/>
    <w:basedOn w:val="a1"/>
    <w:link w:val="22"/>
    <w:uiPriority w:val="29"/>
    <w:rsid w:val="00DF7B7C"/>
    <w:rPr>
      <w:i/>
      <w:sz w:val="24"/>
      <w:szCs w:val="24"/>
    </w:rPr>
  </w:style>
  <w:style w:type="paragraph" w:styleId="af6">
    <w:name w:val="Intense Quote"/>
    <w:basedOn w:val="a0"/>
    <w:next w:val="a0"/>
    <w:link w:val="af7"/>
    <w:uiPriority w:val="30"/>
    <w:qFormat/>
    <w:rsid w:val="00DF7B7C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1"/>
    <w:link w:val="af6"/>
    <w:uiPriority w:val="30"/>
    <w:rsid w:val="00DF7B7C"/>
    <w:rPr>
      <w:b/>
      <w:i/>
      <w:sz w:val="24"/>
    </w:rPr>
  </w:style>
  <w:style w:type="character" w:styleId="af8">
    <w:name w:val="Subtle Emphasis"/>
    <w:uiPriority w:val="19"/>
    <w:qFormat/>
    <w:rsid w:val="00DF7B7C"/>
    <w:rPr>
      <w:i/>
      <w:color w:val="5A5A5A" w:themeColor="text1" w:themeTint="A5"/>
    </w:rPr>
  </w:style>
  <w:style w:type="character" w:styleId="af9">
    <w:name w:val="Intense Emphasis"/>
    <w:basedOn w:val="a1"/>
    <w:uiPriority w:val="21"/>
    <w:qFormat/>
    <w:rsid w:val="00DF7B7C"/>
    <w:rPr>
      <w:b/>
      <w:i/>
      <w:sz w:val="24"/>
      <w:szCs w:val="24"/>
      <w:u w:val="single"/>
    </w:rPr>
  </w:style>
  <w:style w:type="character" w:styleId="afa">
    <w:name w:val="Subtle Reference"/>
    <w:basedOn w:val="a1"/>
    <w:uiPriority w:val="31"/>
    <w:qFormat/>
    <w:rsid w:val="00DF7B7C"/>
    <w:rPr>
      <w:sz w:val="24"/>
      <w:szCs w:val="24"/>
      <w:u w:val="single"/>
    </w:rPr>
  </w:style>
  <w:style w:type="character" w:styleId="afb">
    <w:name w:val="Intense Reference"/>
    <w:basedOn w:val="a1"/>
    <w:uiPriority w:val="32"/>
    <w:qFormat/>
    <w:rsid w:val="00DF7B7C"/>
    <w:rPr>
      <w:b/>
      <w:sz w:val="24"/>
      <w:u w:val="single"/>
    </w:rPr>
  </w:style>
  <w:style w:type="character" w:styleId="afc">
    <w:name w:val="Book Title"/>
    <w:basedOn w:val="a1"/>
    <w:uiPriority w:val="33"/>
    <w:qFormat/>
    <w:rsid w:val="00DF7B7C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0"/>
    <w:next w:val="a0"/>
    <w:uiPriority w:val="39"/>
    <w:semiHidden/>
    <w:unhideWhenUsed/>
    <w:qFormat/>
    <w:rsid w:val="00DF7B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KRGV007A</dc:creator>
  <cp:keywords/>
  <dc:description/>
  <cp:lastModifiedBy>Борис Председатель</cp:lastModifiedBy>
  <cp:revision>4</cp:revision>
  <cp:lastPrinted>2023-03-24T07:00:00Z</cp:lastPrinted>
  <dcterms:created xsi:type="dcterms:W3CDTF">2024-04-10T13:29:00Z</dcterms:created>
  <dcterms:modified xsi:type="dcterms:W3CDTF">2024-04-10T13:54:00Z</dcterms:modified>
</cp:coreProperties>
</file>